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02512303" w14:textId="7DB8D16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632EA58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0649188" w14:textId="2021C1B4" w:rsidR="00B75B2C" w:rsidRDefault="00BD1D97" w:rsidP="00B75B2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>Veure annex 18 del PCAP .</w:t>
      </w:r>
    </w:p>
    <w:p w14:paraId="03A0FE5B" w14:textId="38F1B0A4" w:rsidR="00BD1D97" w:rsidRDefault="00BD1D97" w:rsidP="00B75B2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>Veure annex 11 del PCAP ( Quadre de característiques , sobre 2- oferta tècnica automàtica)</w:t>
      </w:r>
    </w:p>
    <w:p w14:paraId="5A1A3F25" w14:textId="77777777" w:rsidR="00BD1D97" w:rsidRDefault="00BD1D97" w:rsidP="00B75B2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S’adjunten Annexos : </w:t>
      </w:r>
    </w:p>
    <w:p w14:paraId="601C2F43" w14:textId="77777777" w:rsidR="00BD1D97" w:rsidRPr="00BB60F4" w:rsidRDefault="00BD1D97" w:rsidP="00BD1D97">
      <w:pPr>
        <w:pStyle w:val="Prrafodelista"/>
        <w:widowControl w:val="0"/>
        <w:numPr>
          <w:ilvl w:val="2"/>
          <w:numId w:val="28"/>
        </w:numPr>
        <w:tabs>
          <w:tab w:val="left" w:pos="721"/>
        </w:tabs>
        <w:autoSpaceDE w:val="0"/>
        <w:autoSpaceDN w:val="0"/>
        <w:spacing w:before="123" w:line="237" w:lineRule="auto"/>
        <w:ind w:right="557"/>
        <w:rPr>
          <w:rFonts w:asciiTheme="minorHAnsi" w:hAnsiTheme="minorHAnsi" w:cstheme="minorHAnsi"/>
          <w:bCs/>
          <w:sz w:val="20"/>
          <w:szCs w:val="20"/>
        </w:rPr>
      </w:pPr>
      <w:r w:rsidRPr="00BB60F4">
        <w:rPr>
          <w:rFonts w:asciiTheme="minorHAnsi" w:hAnsiTheme="minorHAnsi" w:cstheme="minorHAnsi"/>
          <w:bCs/>
          <w:sz w:val="20"/>
          <w:szCs w:val="20"/>
        </w:rPr>
        <w:t>Annex CA-CE-2. OFERTA REDUCCIÓ DEL TERMINI D’EXECUCIÓ DE LES OBRES</w:t>
      </w:r>
    </w:p>
    <w:p w14:paraId="31212E14" w14:textId="77777777" w:rsidR="00BD1D97" w:rsidRPr="00BB60F4" w:rsidRDefault="00BD1D97" w:rsidP="00BD1D97">
      <w:pPr>
        <w:pStyle w:val="Prrafodelista"/>
        <w:widowControl w:val="0"/>
        <w:numPr>
          <w:ilvl w:val="0"/>
          <w:numId w:val="29"/>
        </w:numPr>
        <w:tabs>
          <w:tab w:val="left" w:pos="721"/>
        </w:tabs>
        <w:autoSpaceDE w:val="0"/>
        <w:autoSpaceDN w:val="0"/>
        <w:spacing w:before="121" w:line="269" w:lineRule="exact"/>
        <w:rPr>
          <w:rFonts w:asciiTheme="minorHAnsi" w:hAnsiTheme="minorHAnsi" w:cstheme="minorHAnsi"/>
          <w:bCs/>
          <w:sz w:val="20"/>
          <w:szCs w:val="20"/>
        </w:rPr>
      </w:pPr>
      <w:r w:rsidRPr="00BB60F4">
        <w:rPr>
          <w:rFonts w:asciiTheme="minorHAnsi" w:hAnsiTheme="minorHAnsi" w:cstheme="minorHAnsi"/>
          <w:bCs/>
          <w:sz w:val="20"/>
          <w:szCs w:val="20"/>
        </w:rPr>
        <w:t>Annex CA-CE-3A. ACREDITACIÓ I DESIGNACIÓ DEL/LA CAP D’OBRA.</w:t>
      </w:r>
    </w:p>
    <w:p w14:paraId="60F18224" w14:textId="77777777" w:rsidR="00BD1D97" w:rsidRPr="003808C5" w:rsidRDefault="00BD1D97" w:rsidP="00BD1D97">
      <w:pPr>
        <w:pStyle w:val="Prrafodelista"/>
        <w:widowControl w:val="0"/>
        <w:numPr>
          <w:ilvl w:val="0"/>
          <w:numId w:val="29"/>
        </w:numPr>
        <w:tabs>
          <w:tab w:val="left" w:pos="721"/>
        </w:tabs>
        <w:autoSpaceDE w:val="0"/>
        <w:autoSpaceDN w:val="0"/>
        <w:spacing w:before="2" w:line="237" w:lineRule="auto"/>
        <w:ind w:right="557"/>
        <w:rPr>
          <w:rFonts w:asciiTheme="minorHAnsi" w:hAnsiTheme="minorHAnsi" w:cstheme="minorHAnsi"/>
          <w:bCs/>
          <w:sz w:val="20"/>
          <w:szCs w:val="20"/>
        </w:rPr>
      </w:pPr>
      <w:r w:rsidRPr="00BB60F4">
        <w:rPr>
          <w:rFonts w:asciiTheme="minorHAnsi" w:hAnsiTheme="minorHAnsi" w:cstheme="minorHAnsi"/>
          <w:bCs/>
          <w:sz w:val="20"/>
          <w:szCs w:val="20"/>
        </w:rPr>
        <w:t>Annex CA-CE-3B. ACREDITACIÓ I DESIGNACIÓ DE l’ENCARREGAT/DA D’OBRA</w:t>
      </w:r>
    </w:p>
    <w:p w14:paraId="191CF8F7" w14:textId="2D39A79C" w:rsidR="00BD1D97" w:rsidRDefault="00BD1D97" w:rsidP="00BD1D97">
      <w:pPr>
        <w:pStyle w:val="Prrafodelista"/>
        <w:ind w:left="1440"/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</w:p>
    <w:p w14:paraId="7B1CB374" w14:textId="77777777" w:rsidR="00B75B2C" w:rsidRDefault="00B75B2C" w:rsidP="00B75B2C">
      <w:pPr>
        <w:pStyle w:val="Prrafodelista"/>
        <w:ind w:left="720"/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</w:p>
    <w:p w14:paraId="0DE4BDF9" w14:textId="0759B288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</w:p>
    <w:p w14:paraId="476EB378" w14:textId="77777777" w:rsidR="00057CA1" w:rsidRPr="00057CA1" w:rsidRDefault="00057CA1" w:rsidP="00057CA1">
      <w:pPr>
        <w:contextualSpacing/>
        <w:rPr>
          <w:rFonts w:ascii="Arial" w:eastAsia="Arial" w:hAnsi="Arial" w:cs="Arial"/>
          <w:color w:val="000000" w:themeColor="text1"/>
          <w:lang w:val="ca-ES"/>
        </w:rPr>
      </w:pPr>
    </w:p>
    <w:p w14:paraId="7CE7DDA1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662E5DED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1BD6316E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033304C2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574A3801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55535AAD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Signatura del licitador /representant de l’empresa</w:t>
      </w:r>
    </w:p>
    <w:p w14:paraId="79CA874B" w14:textId="77777777" w:rsidR="00057CA1" w:rsidRPr="00AE6119" w:rsidRDefault="00057CA1" w:rsidP="00057CA1">
      <w:pPr>
        <w:contextualSpacing/>
        <w:rPr>
          <w:rFonts w:ascii="Arial" w:eastAsia="Arial" w:hAnsi="Arial" w:cs="Arial"/>
          <w:color w:val="000000" w:themeColor="text1"/>
        </w:rPr>
      </w:pPr>
    </w:p>
    <w:p w14:paraId="37324664" w14:textId="77777777" w:rsidR="009C1391" w:rsidRPr="00057CA1" w:rsidRDefault="009C1391" w:rsidP="009C1391">
      <w:pPr>
        <w:contextualSpacing/>
        <w:rPr>
          <w:rFonts w:ascii="Arial" w:eastAsia="Arial" w:hAnsi="Arial" w:cs="Arial"/>
          <w:color w:val="000000" w:themeColor="text1"/>
        </w:rPr>
      </w:pPr>
    </w:p>
    <w:p w14:paraId="587F02DF" w14:textId="77777777" w:rsidR="00B75B2C" w:rsidRPr="009C1391" w:rsidRDefault="00B75B2C" w:rsidP="00B75B2C">
      <w:pPr>
        <w:rPr>
          <w:rFonts w:asciiTheme="minorHAnsi" w:hAnsiTheme="minorHAnsi" w:cstheme="minorHAnsi"/>
        </w:rPr>
      </w:pPr>
    </w:p>
    <w:p w14:paraId="1B9E04B3" w14:textId="77777777" w:rsidR="00B75B2C" w:rsidRDefault="00B75B2C" w:rsidP="00B75B2C"/>
    <w:p w14:paraId="1826F8C8" w14:textId="77777777" w:rsidR="00B75B2C" w:rsidRDefault="00B75B2C" w:rsidP="00B75B2C"/>
    <w:p w14:paraId="2A22DB83" w14:textId="77777777" w:rsidR="00B75B2C" w:rsidRDefault="00B75B2C" w:rsidP="00B75B2C"/>
    <w:p w14:paraId="14DFB7DB" w14:textId="659D0008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53172AF1" w14:textId="3AD738F1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DB043C6" w14:textId="1E24F50C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AD9996A" w14:textId="58DF38FE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69A5F0A" w14:textId="6B3CB24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908871" w14:textId="4DCF1C8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D858FAE" w14:textId="27E5C1A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44218E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454E262" w14:textId="77777777" w:rsidR="00B75B2C" w:rsidRP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sectPr w:rsidR="00B75B2C" w:rsidRPr="00B75B2C" w:rsidSect="00FF5C65">
      <w:headerReference w:type="default" r:id="rId11"/>
      <w:footerReference w:type="default" r:id="rId12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8222" w14:textId="77777777" w:rsidR="003E3529" w:rsidRDefault="003E3529" w:rsidP="00F43205">
      <w:r>
        <w:separator/>
      </w:r>
    </w:p>
  </w:endnote>
  <w:endnote w:type="continuationSeparator" w:id="0">
    <w:p w14:paraId="33C25E6F" w14:textId="77777777" w:rsidR="003E3529" w:rsidRDefault="003E3529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iedepgina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E9FB" w14:textId="77777777" w:rsidR="003E3529" w:rsidRDefault="003E3529" w:rsidP="00F43205">
      <w:r>
        <w:separator/>
      </w:r>
    </w:p>
  </w:footnote>
  <w:footnote w:type="continuationSeparator" w:id="0">
    <w:p w14:paraId="4354C4A5" w14:textId="77777777" w:rsidR="003E3529" w:rsidRDefault="003E3529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2410C2C6" w:rsidR="00FF5C65" w:rsidRDefault="00FF5C65">
    <w:pPr>
      <w:pStyle w:val="Encabezado"/>
    </w:pPr>
    <w:r>
      <w:rPr>
        <w:noProof/>
        <w:lang w:val="ca-ES" w:eastAsia="ca-ES" w:bidi="ks-Deva"/>
      </w:rPr>
      <w:drawing>
        <wp:anchor distT="0" distB="0" distL="114300" distR="114300" simplePos="0" relativeHeight="251661312" behindDoc="1" locked="0" layoutInCell="1" allowOverlap="1" wp14:anchorId="320CF102" wp14:editId="4051AAC1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1000125" cy="729615"/>
          <wp:effectExtent l="0" t="0" r="9525" b="0"/>
          <wp:wrapSquare wrapText="bothSides"/>
          <wp:docPr id="8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4305286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5A242B"/>
    <w:multiLevelType w:val="hybridMultilevel"/>
    <w:tmpl w:val="71CE5A3A"/>
    <w:lvl w:ilvl="0" w:tplc="BF581C24">
      <w:numFmt w:val="bullet"/>
      <w:lvlText w:val=""/>
      <w:lvlJc w:val="left"/>
      <w:pPr>
        <w:ind w:left="2301" w:hanging="360"/>
      </w:pPr>
      <w:rPr>
        <w:rFonts w:ascii="Symbol" w:eastAsia="Symbol" w:hAnsi="Symbol" w:cs="Symbol" w:hint="default"/>
        <w:spacing w:val="0"/>
        <w:w w:val="99"/>
        <w:lang w:val="ca-ES" w:eastAsia="en-US" w:bidi="ar-SA"/>
      </w:rPr>
    </w:lvl>
    <w:lvl w:ilvl="1" w:tplc="0318164A">
      <w:numFmt w:val="bullet"/>
      <w:lvlText w:val="•"/>
      <w:lvlJc w:val="left"/>
      <w:pPr>
        <w:ind w:left="3134" w:hanging="360"/>
      </w:pPr>
      <w:rPr>
        <w:rFonts w:hint="default"/>
        <w:lang w:val="ca-ES" w:eastAsia="en-US" w:bidi="ar-SA"/>
      </w:rPr>
    </w:lvl>
    <w:lvl w:ilvl="2" w:tplc="8D4C0632">
      <w:numFmt w:val="bullet"/>
      <w:lvlText w:val="•"/>
      <w:lvlJc w:val="left"/>
      <w:pPr>
        <w:ind w:left="3969" w:hanging="360"/>
      </w:pPr>
      <w:rPr>
        <w:rFonts w:hint="default"/>
        <w:lang w:val="ca-ES" w:eastAsia="en-US" w:bidi="ar-SA"/>
      </w:rPr>
    </w:lvl>
    <w:lvl w:ilvl="3" w:tplc="2F16A942">
      <w:numFmt w:val="bullet"/>
      <w:lvlText w:val="•"/>
      <w:lvlJc w:val="left"/>
      <w:pPr>
        <w:ind w:left="4804" w:hanging="360"/>
      </w:pPr>
      <w:rPr>
        <w:rFonts w:hint="default"/>
        <w:lang w:val="ca-ES" w:eastAsia="en-US" w:bidi="ar-SA"/>
      </w:rPr>
    </w:lvl>
    <w:lvl w:ilvl="4" w:tplc="F7B0BFEE">
      <w:numFmt w:val="bullet"/>
      <w:lvlText w:val="•"/>
      <w:lvlJc w:val="left"/>
      <w:pPr>
        <w:ind w:left="5638" w:hanging="360"/>
      </w:pPr>
      <w:rPr>
        <w:rFonts w:hint="default"/>
        <w:lang w:val="ca-ES" w:eastAsia="en-US" w:bidi="ar-SA"/>
      </w:rPr>
    </w:lvl>
    <w:lvl w:ilvl="5" w:tplc="C62C0A8C">
      <w:numFmt w:val="bullet"/>
      <w:lvlText w:val="•"/>
      <w:lvlJc w:val="left"/>
      <w:pPr>
        <w:ind w:left="6473" w:hanging="360"/>
      </w:pPr>
      <w:rPr>
        <w:rFonts w:hint="default"/>
        <w:lang w:val="ca-ES" w:eastAsia="en-US" w:bidi="ar-SA"/>
      </w:rPr>
    </w:lvl>
    <w:lvl w:ilvl="6" w:tplc="057263F2">
      <w:numFmt w:val="bullet"/>
      <w:lvlText w:val="•"/>
      <w:lvlJc w:val="left"/>
      <w:pPr>
        <w:ind w:left="7308" w:hanging="360"/>
      </w:pPr>
      <w:rPr>
        <w:rFonts w:hint="default"/>
        <w:lang w:val="ca-ES" w:eastAsia="en-US" w:bidi="ar-SA"/>
      </w:rPr>
    </w:lvl>
    <w:lvl w:ilvl="7" w:tplc="DA6E7150">
      <w:numFmt w:val="bullet"/>
      <w:lvlText w:val="•"/>
      <w:lvlJc w:val="left"/>
      <w:pPr>
        <w:ind w:left="8142" w:hanging="360"/>
      </w:pPr>
      <w:rPr>
        <w:rFonts w:hint="default"/>
        <w:lang w:val="ca-ES" w:eastAsia="en-US" w:bidi="ar-SA"/>
      </w:rPr>
    </w:lvl>
    <w:lvl w:ilvl="8" w:tplc="99F2766E">
      <w:numFmt w:val="bullet"/>
      <w:lvlText w:val="•"/>
      <w:lvlJc w:val="left"/>
      <w:pPr>
        <w:ind w:left="8977" w:hanging="360"/>
      </w:pPr>
      <w:rPr>
        <w:rFonts w:hint="default"/>
        <w:lang w:val="ca-ES" w:eastAsia="en-US" w:bidi="ar-SA"/>
      </w:rPr>
    </w:lvl>
  </w:abstractNum>
  <w:abstractNum w:abstractNumId="18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43B75"/>
    <w:multiLevelType w:val="hybridMultilevel"/>
    <w:tmpl w:val="25E8ACB6"/>
    <w:lvl w:ilvl="0" w:tplc="0403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8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218192">
    <w:abstractNumId w:val="22"/>
  </w:num>
  <w:num w:numId="2" w16cid:durableId="2085368649">
    <w:abstractNumId w:val="25"/>
  </w:num>
  <w:num w:numId="3" w16cid:durableId="401801967">
    <w:abstractNumId w:val="18"/>
  </w:num>
  <w:num w:numId="4" w16cid:durableId="1566989838">
    <w:abstractNumId w:val="9"/>
  </w:num>
  <w:num w:numId="5" w16cid:durableId="1511407613">
    <w:abstractNumId w:val="2"/>
  </w:num>
  <w:num w:numId="6" w16cid:durableId="102725625">
    <w:abstractNumId w:val="28"/>
  </w:num>
  <w:num w:numId="7" w16cid:durableId="738867180">
    <w:abstractNumId w:val="5"/>
  </w:num>
  <w:num w:numId="8" w16cid:durableId="112404278">
    <w:abstractNumId w:val="6"/>
  </w:num>
  <w:num w:numId="9" w16cid:durableId="645016767">
    <w:abstractNumId w:val="13"/>
  </w:num>
  <w:num w:numId="10" w16cid:durableId="2119333042">
    <w:abstractNumId w:val="4"/>
  </w:num>
  <w:num w:numId="11" w16cid:durableId="1855722442">
    <w:abstractNumId w:val="24"/>
  </w:num>
  <w:num w:numId="12" w16cid:durableId="1167288315">
    <w:abstractNumId w:val="0"/>
  </w:num>
  <w:num w:numId="13" w16cid:durableId="429857957">
    <w:abstractNumId w:val="7"/>
  </w:num>
  <w:num w:numId="14" w16cid:durableId="1405565125">
    <w:abstractNumId w:val="21"/>
  </w:num>
  <w:num w:numId="15" w16cid:durableId="336855090">
    <w:abstractNumId w:val="26"/>
  </w:num>
  <w:num w:numId="16" w16cid:durableId="579026506">
    <w:abstractNumId w:val="3"/>
  </w:num>
  <w:num w:numId="17" w16cid:durableId="1702508630">
    <w:abstractNumId w:val="12"/>
  </w:num>
  <w:num w:numId="18" w16cid:durableId="1049188163">
    <w:abstractNumId w:val="16"/>
  </w:num>
  <w:num w:numId="19" w16cid:durableId="1467312881">
    <w:abstractNumId w:val="10"/>
  </w:num>
  <w:num w:numId="20" w16cid:durableId="1729959080">
    <w:abstractNumId w:val="20"/>
  </w:num>
  <w:num w:numId="21" w16cid:durableId="141318738">
    <w:abstractNumId w:val="1"/>
  </w:num>
  <w:num w:numId="22" w16cid:durableId="1981493672">
    <w:abstractNumId w:val="11"/>
  </w:num>
  <w:num w:numId="23" w16cid:durableId="160583809">
    <w:abstractNumId w:val="14"/>
  </w:num>
  <w:num w:numId="24" w16cid:durableId="282854494">
    <w:abstractNumId w:val="23"/>
  </w:num>
  <w:num w:numId="25" w16cid:durableId="1670866286">
    <w:abstractNumId w:val="8"/>
  </w:num>
  <w:num w:numId="26" w16cid:durableId="1281179131">
    <w:abstractNumId w:val="15"/>
  </w:num>
  <w:num w:numId="27" w16cid:durableId="2138721212">
    <w:abstractNumId w:val="19"/>
  </w:num>
  <w:num w:numId="28" w16cid:durableId="365756635">
    <w:abstractNumId w:val="27"/>
  </w:num>
  <w:num w:numId="29" w16cid:durableId="62949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E93"/>
    <w:rsid w:val="001E6F4C"/>
    <w:rsid w:val="002403C0"/>
    <w:rsid w:val="00260D10"/>
    <w:rsid w:val="0028336A"/>
    <w:rsid w:val="00294759"/>
    <w:rsid w:val="002B6F64"/>
    <w:rsid w:val="002C21EA"/>
    <w:rsid w:val="002D1F2A"/>
    <w:rsid w:val="002D4BD5"/>
    <w:rsid w:val="002D583B"/>
    <w:rsid w:val="003106F4"/>
    <w:rsid w:val="003752E6"/>
    <w:rsid w:val="00384F15"/>
    <w:rsid w:val="003D416E"/>
    <w:rsid w:val="003E3529"/>
    <w:rsid w:val="003E4313"/>
    <w:rsid w:val="00402FBA"/>
    <w:rsid w:val="004035BC"/>
    <w:rsid w:val="0042769A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47E87"/>
    <w:rsid w:val="00662C41"/>
    <w:rsid w:val="006C1D92"/>
    <w:rsid w:val="006C22EC"/>
    <w:rsid w:val="00717F0D"/>
    <w:rsid w:val="00757E28"/>
    <w:rsid w:val="007710E2"/>
    <w:rsid w:val="0078052A"/>
    <w:rsid w:val="0078349A"/>
    <w:rsid w:val="007B11AA"/>
    <w:rsid w:val="007C5355"/>
    <w:rsid w:val="007F0598"/>
    <w:rsid w:val="007F1497"/>
    <w:rsid w:val="00844AB9"/>
    <w:rsid w:val="00852EC9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BD1D97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comentario">
    <w:name w:val="annotation text"/>
    <w:basedOn w:val="Normal"/>
    <w:link w:val="Textocomentario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1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Encabezado">
    <w:name w:val="header"/>
    <w:basedOn w:val="Normal"/>
    <w:link w:val="Encabezado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odelmarcadordeposicin">
    <w:name w:val="Placeholder Text"/>
    <w:basedOn w:val="Fuentedeprrafopredeter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1"/>
    <w:locked/>
    <w:rsid w:val="00BD1D9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387F0-13EF-4FEE-82DB-155156CA60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Granja Sarrio, Maria Griselda</cp:lastModifiedBy>
  <cp:revision>11</cp:revision>
  <cp:lastPrinted>2023-03-13T13:08:00Z</cp:lastPrinted>
  <dcterms:created xsi:type="dcterms:W3CDTF">2024-11-18T13:25:00Z</dcterms:created>
  <dcterms:modified xsi:type="dcterms:W3CDTF">2026-05-19T12:16:00Z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